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646D" w:rsidRPr="009177CE" w:rsidRDefault="004F646D" w:rsidP="009177CE">
      <w:pPr>
        <w:spacing w:after="0" w:line="360" w:lineRule="auto"/>
        <w:ind w:firstLine="284"/>
        <w:jc w:val="center"/>
        <w:rPr>
          <w:rFonts w:ascii="Times New Roman" w:hAnsi="Times New Roman"/>
          <w:b/>
          <w:sz w:val="32"/>
          <w:szCs w:val="32"/>
        </w:rPr>
      </w:pPr>
      <w:r w:rsidRPr="009177CE">
        <w:rPr>
          <w:rFonts w:ascii="Times New Roman" w:hAnsi="Times New Roman"/>
          <w:b/>
          <w:sz w:val="32"/>
          <w:szCs w:val="32"/>
        </w:rPr>
        <w:t>Эффективность процесса обучения русскому языку</w:t>
      </w:r>
    </w:p>
    <w:p w:rsidR="009177CE" w:rsidRDefault="009177CE" w:rsidP="009177CE">
      <w:pPr>
        <w:spacing w:after="0" w:line="360" w:lineRule="auto"/>
        <w:ind w:firstLine="284"/>
        <w:jc w:val="center"/>
        <w:rPr>
          <w:rFonts w:ascii="Times New Roman" w:hAnsi="Times New Roman"/>
          <w:sz w:val="26"/>
          <w:szCs w:val="26"/>
        </w:rPr>
      </w:pPr>
    </w:p>
    <w:p w:rsidR="009177CE" w:rsidRPr="009177CE" w:rsidRDefault="009177CE" w:rsidP="009177CE">
      <w:pPr>
        <w:spacing w:after="0" w:line="360" w:lineRule="auto"/>
        <w:ind w:firstLine="284"/>
        <w:jc w:val="center"/>
        <w:rPr>
          <w:rFonts w:ascii="Times New Roman" w:hAnsi="Times New Roman"/>
          <w:sz w:val="26"/>
          <w:szCs w:val="26"/>
        </w:rPr>
      </w:pPr>
    </w:p>
    <w:p w:rsidR="00442D3F" w:rsidRPr="009177CE" w:rsidRDefault="00824C05" w:rsidP="00824C05">
      <w:pPr>
        <w:spacing w:after="0" w:line="360" w:lineRule="auto"/>
        <w:ind w:firstLine="284"/>
        <w:jc w:val="both"/>
        <w:rPr>
          <w:rFonts w:ascii="Times New Roman" w:hAnsi="Times New Roman"/>
          <w:sz w:val="26"/>
          <w:szCs w:val="26"/>
        </w:rPr>
      </w:pPr>
      <w:r w:rsidRPr="009177CE">
        <w:rPr>
          <w:rFonts w:ascii="Times New Roman" w:hAnsi="Times New Roman"/>
          <w:sz w:val="26"/>
          <w:szCs w:val="26"/>
        </w:rPr>
        <w:t xml:space="preserve"> </w:t>
      </w:r>
      <w:r w:rsidR="00442D3F" w:rsidRPr="009177CE">
        <w:rPr>
          <w:rFonts w:ascii="Times New Roman" w:hAnsi="Times New Roman"/>
          <w:sz w:val="26"/>
          <w:szCs w:val="26"/>
        </w:rPr>
        <w:t xml:space="preserve">В современных условиях развития общества русский язык становится обязательным компонентом обучения не только в школе, но и в национальных дошкольных </w:t>
      </w:r>
      <w:bookmarkStart w:id="0" w:name="_GoBack"/>
      <w:bookmarkEnd w:id="0"/>
      <w:r w:rsidR="00442D3F" w:rsidRPr="009177CE">
        <w:rPr>
          <w:rFonts w:ascii="Times New Roman" w:hAnsi="Times New Roman"/>
          <w:sz w:val="26"/>
          <w:szCs w:val="26"/>
        </w:rPr>
        <w:t>образовательных учреждениях. Раннее обучение русскому языку создает прекрасные возможности для того, чтобы вызвать интерес к языковому и культурному многообразию республики Татарстан и России, уважение к языку и культуре русского народа, способствует развитию  коммуникативно-речевого такта.</w:t>
      </w:r>
    </w:p>
    <w:p w:rsidR="00442D3F" w:rsidRPr="009177CE" w:rsidRDefault="00442D3F" w:rsidP="00824C05">
      <w:pPr>
        <w:spacing w:after="0" w:line="360" w:lineRule="auto"/>
        <w:ind w:firstLine="284"/>
        <w:jc w:val="both"/>
        <w:rPr>
          <w:rFonts w:ascii="Times New Roman" w:hAnsi="Times New Roman"/>
          <w:sz w:val="26"/>
          <w:szCs w:val="26"/>
        </w:rPr>
      </w:pPr>
      <w:r w:rsidRPr="009177CE">
        <w:rPr>
          <w:rFonts w:ascii="Times New Roman" w:hAnsi="Times New Roman"/>
          <w:sz w:val="26"/>
          <w:szCs w:val="26"/>
        </w:rPr>
        <w:t>Русский язык является вторым для маленьких граждан Татарстана, родившихся в семьях, где основным языком является не русский, а какой-нибудь другой, например, татарский язык.</w:t>
      </w:r>
    </w:p>
    <w:p w:rsidR="00824C05" w:rsidRPr="009177CE" w:rsidRDefault="00442D3F" w:rsidP="00824C05">
      <w:pPr>
        <w:spacing w:after="0" w:line="360" w:lineRule="auto"/>
        <w:ind w:firstLine="284"/>
        <w:jc w:val="both"/>
        <w:rPr>
          <w:rFonts w:ascii="Times New Roman" w:hAnsi="Times New Roman"/>
          <w:sz w:val="26"/>
          <w:szCs w:val="26"/>
        </w:rPr>
      </w:pPr>
      <w:r w:rsidRPr="009177CE">
        <w:rPr>
          <w:rFonts w:ascii="Times New Roman" w:hAnsi="Times New Roman"/>
          <w:sz w:val="26"/>
          <w:szCs w:val="26"/>
        </w:rPr>
        <w:t xml:space="preserve">Существует запрос на организацию специального обучения русскому языку, начиная с маленького возраста. </w:t>
      </w:r>
    </w:p>
    <w:p w:rsidR="00442D3F" w:rsidRPr="009177CE" w:rsidRDefault="00442D3F" w:rsidP="00824C05">
      <w:pPr>
        <w:spacing w:after="0" w:line="360" w:lineRule="auto"/>
        <w:ind w:firstLine="284"/>
        <w:jc w:val="both"/>
        <w:rPr>
          <w:rFonts w:ascii="Times New Roman" w:hAnsi="Times New Roman"/>
          <w:sz w:val="26"/>
          <w:szCs w:val="26"/>
        </w:rPr>
      </w:pPr>
      <w:r w:rsidRPr="009177CE">
        <w:rPr>
          <w:rFonts w:ascii="Times New Roman" w:hAnsi="Times New Roman"/>
          <w:sz w:val="26"/>
          <w:szCs w:val="26"/>
        </w:rPr>
        <w:t>Одним из важных аспектов обучения и воспитания нерусских детей, подготовки их к обучению в школе является приобщение их к русскому языку, к русской культуре.</w:t>
      </w:r>
    </w:p>
    <w:p w:rsidR="00442D3F" w:rsidRPr="009177CE" w:rsidRDefault="00442D3F" w:rsidP="00824C05">
      <w:pPr>
        <w:spacing w:after="0" w:line="360" w:lineRule="auto"/>
        <w:ind w:firstLine="284"/>
        <w:jc w:val="both"/>
        <w:rPr>
          <w:rFonts w:ascii="Times New Roman" w:hAnsi="Times New Roman"/>
          <w:sz w:val="26"/>
          <w:szCs w:val="26"/>
        </w:rPr>
      </w:pPr>
      <w:r w:rsidRPr="009177CE">
        <w:rPr>
          <w:rFonts w:ascii="Times New Roman" w:hAnsi="Times New Roman"/>
          <w:sz w:val="26"/>
          <w:szCs w:val="26"/>
        </w:rPr>
        <w:t>Основной задачей изучения русского языка является формирование первоначальных умений и навыков практического владения русским языком в устной форме.</w:t>
      </w:r>
    </w:p>
    <w:p w:rsidR="00442D3F" w:rsidRPr="009177CE" w:rsidRDefault="00442D3F" w:rsidP="00824C05">
      <w:pPr>
        <w:spacing w:after="0" w:line="360" w:lineRule="auto"/>
        <w:ind w:firstLine="284"/>
        <w:jc w:val="both"/>
        <w:rPr>
          <w:rFonts w:ascii="Times New Roman" w:hAnsi="Times New Roman"/>
          <w:sz w:val="26"/>
          <w:szCs w:val="26"/>
        </w:rPr>
      </w:pPr>
      <w:r w:rsidRPr="009177CE">
        <w:rPr>
          <w:rFonts w:ascii="Times New Roman" w:hAnsi="Times New Roman"/>
          <w:sz w:val="26"/>
          <w:szCs w:val="26"/>
        </w:rPr>
        <w:t>В процессе обучения дети должны научиться воспринимать и понимать русскую речь на слух и говорить по-русски в пределах доступной им тематики, усвоенных слов, грамматических форм, синтаксических конструкций и несложных образцов связной речи.</w:t>
      </w:r>
    </w:p>
    <w:p w:rsidR="00442D3F" w:rsidRPr="009177CE" w:rsidRDefault="00442D3F" w:rsidP="00824C05">
      <w:pPr>
        <w:spacing w:after="0" w:line="360" w:lineRule="auto"/>
        <w:ind w:firstLine="284"/>
        <w:jc w:val="both"/>
        <w:rPr>
          <w:rFonts w:ascii="Times New Roman" w:hAnsi="Times New Roman"/>
          <w:sz w:val="26"/>
          <w:szCs w:val="26"/>
        </w:rPr>
      </w:pPr>
      <w:r w:rsidRPr="009177CE">
        <w:rPr>
          <w:rFonts w:ascii="Times New Roman" w:hAnsi="Times New Roman"/>
          <w:sz w:val="26"/>
          <w:szCs w:val="26"/>
        </w:rPr>
        <w:t>Весь курс обучения русскому языку призван способствовать формированию у детей навыков общения в ситуациях, естественных для детей дошкольного возраста.</w:t>
      </w:r>
    </w:p>
    <w:p w:rsidR="00442D3F" w:rsidRPr="009177CE" w:rsidRDefault="00442D3F" w:rsidP="00824C05">
      <w:pPr>
        <w:spacing w:after="0" w:line="360" w:lineRule="auto"/>
        <w:ind w:firstLine="284"/>
        <w:jc w:val="both"/>
        <w:rPr>
          <w:rFonts w:ascii="Times New Roman" w:hAnsi="Times New Roman"/>
          <w:sz w:val="26"/>
          <w:szCs w:val="26"/>
        </w:rPr>
      </w:pPr>
      <w:r w:rsidRPr="009177CE">
        <w:rPr>
          <w:rFonts w:ascii="Times New Roman" w:hAnsi="Times New Roman"/>
          <w:sz w:val="26"/>
          <w:szCs w:val="26"/>
        </w:rPr>
        <w:t xml:space="preserve">Занятия по обучению русскому языку являются органической частью воспитательно-образовательной </w:t>
      </w:r>
      <w:proofErr w:type="gramStart"/>
      <w:r w:rsidRPr="009177CE">
        <w:rPr>
          <w:rFonts w:ascii="Times New Roman" w:hAnsi="Times New Roman"/>
          <w:sz w:val="26"/>
          <w:szCs w:val="26"/>
        </w:rPr>
        <w:t>работы, осуществляемой в детском саду и активно содействует</w:t>
      </w:r>
      <w:proofErr w:type="gramEnd"/>
      <w:r w:rsidRPr="009177CE">
        <w:rPr>
          <w:rFonts w:ascii="Times New Roman" w:hAnsi="Times New Roman"/>
          <w:sz w:val="26"/>
          <w:szCs w:val="26"/>
        </w:rPr>
        <w:t xml:space="preserve"> решению задач нравственного, физического, трудового и эстетического воспитания дошкольников.</w:t>
      </w:r>
    </w:p>
    <w:p w:rsidR="00442D3F" w:rsidRPr="009177CE" w:rsidRDefault="00442D3F" w:rsidP="00824C05">
      <w:pPr>
        <w:spacing w:after="0" w:line="360" w:lineRule="auto"/>
        <w:ind w:firstLine="284"/>
        <w:jc w:val="both"/>
        <w:rPr>
          <w:rFonts w:ascii="Times New Roman" w:hAnsi="Times New Roman"/>
          <w:sz w:val="26"/>
          <w:szCs w:val="26"/>
        </w:rPr>
      </w:pPr>
      <w:r w:rsidRPr="009177CE">
        <w:rPr>
          <w:rFonts w:ascii="Times New Roman" w:hAnsi="Times New Roman"/>
          <w:sz w:val="26"/>
          <w:szCs w:val="26"/>
        </w:rPr>
        <w:t>По окончании обучения дети должны:</w:t>
      </w:r>
    </w:p>
    <w:p w:rsidR="00442D3F" w:rsidRPr="009177CE" w:rsidRDefault="00442D3F" w:rsidP="00824C05">
      <w:pPr>
        <w:spacing w:after="0" w:line="360" w:lineRule="auto"/>
        <w:ind w:firstLine="284"/>
        <w:jc w:val="both"/>
        <w:rPr>
          <w:rFonts w:ascii="Times New Roman" w:hAnsi="Times New Roman"/>
          <w:sz w:val="26"/>
          <w:szCs w:val="26"/>
        </w:rPr>
      </w:pPr>
      <w:r w:rsidRPr="009177CE">
        <w:rPr>
          <w:rFonts w:ascii="Times New Roman" w:hAnsi="Times New Roman"/>
          <w:sz w:val="26"/>
          <w:szCs w:val="26"/>
        </w:rPr>
        <w:t xml:space="preserve">- в </w:t>
      </w:r>
      <w:proofErr w:type="spellStart"/>
      <w:r w:rsidRPr="009177CE">
        <w:rPr>
          <w:rFonts w:ascii="Times New Roman" w:hAnsi="Times New Roman"/>
          <w:sz w:val="26"/>
          <w:szCs w:val="26"/>
        </w:rPr>
        <w:t>аудировании</w:t>
      </w:r>
      <w:proofErr w:type="spellEnd"/>
      <w:r w:rsidRPr="009177CE">
        <w:rPr>
          <w:rFonts w:ascii="Times New Roman" w:hAnsi="Times New Roman"/>
          <w:sz w:val="26"/>
          <w:szCs w:val="26"/>
        </w:rPr>
        <w:t>: понимать и выполнять просьбы воспитателя, относящиеся к ведению занятий, организация различных форм игровой и обслуживающей деятельности в соответствии с тематикой речевых ситуаций определенных для каждого возраста, а также понимать на слух речь воспитателя в учебно-игровых ситуациях;</w:t>
      </w:r>
    </w:p>
    <w:p w:rsidR="00442D3F" w:rsidRPr="009177CE" w:rsidRDefault="00442D3F" w:rsidP="00824C05">
      <w:pPr>
        <w:spacing w:after="0" w:line="360" w:lineRule="auto"/>
        <w:ind w:firstLine="284"/>
        <w:jc w:val="both"/>
        <w:rPr>
          <w:rFonts w:ascii="Times New Roman" w:hAnsi="Times New Roman"/>
          <w:sz w:val="26"/>
          <w:szCs w:val="26"/>
        </w:rPr>
      </w:pPr>
      <w:r w:rsidRPr="009177CE">
        <w:rPr>
          <w:rFonts w:ascii="Times New Roman" w:hAnsi="Times New Roman"/>
          <w:sz w:val="26"/>
          <w:szCs w:val="26"/>
        </w:rPr>
        <w:t xml:space="preserve">- в говорении: уметь отвечать на вопросы, формировать просьбы, обращаться к воспитателю и своим товарищам в пределах примерных ситуаций общения, а также уметь высказываться в соответствии с игровой ситуацией в объеме 1-2 фраз, уметь использовать </w:t>
      </w:r>
      <w:r w:rsidRPr="009177CE">
        <w:rPr>
          <w:rFonts w:ascii="Times New Roman" w:hAnsi="Times New Roman"/>
          <w:sz w:val="26"/>
          <w:szCs w:val="26"/>
        </w:rPr>
        <w:lastRenderedPageBreak/>
        <w:t xml:space="preserve">считалки, рифмовки, уметь составить простой рассказ, знать </w:t>
      </w:r>
      <w:proofErr w:type="spellStart"/>
      <w:r w:rsidRPr="009177CE">
        <w:rPr>
          <w:rFonts w:ascii="Times New Roman" w:hAnsi="Times New Roman"/>
          <w:sz w:val="26"/>
          <w:szCs w:val="26"/>
        </w:rPr>
        <w:t>потешки</w:t>
      </w:r>
      <w:proofErr w:type="spellEnd"/>
      <w:r w:rsidRPr="009177CE">
        <w:rPr>
          <w:rFonts w:ascii="Times New Roman" w:hAnsi="Times New Roman"/>
          <w:sz w:val="26"/>
          <w:szCs w:val="26"/>
        </w:rPr>
        <w:t>, стихотворения, песни.</w:t>
      </w:r>
    </w:p>
    <w:p w:rsidR="00442D3F" w:rsidRPr="009177CE" w:rsidRDefault="00442D3F" w:rsidP="00824C05">
      <w:pPr>
        <w:spacing w:after="0" w:line="360" w:lineRule="auto"/>
        <w:ind w:firstLine="284"/>
        <w:jc w:val="both"/>
        <w:rPr>
          <w:rFonts w:ascii="Times New Roman" w:hAnsi="Times New Roman"/>
          <w:sz w:val="26"/>
          <w:szCs w:val="26"/>
        </w:rPr>
      </w:pPr>
      <w:r w:rsidRPr="009177CE">
        <w:rPr>
          <w:rFonts w:ascii="Times New Roman" w:hAnsi="Times New Roman"/>
          <w:sz w:val="26"/>
          <w:szCs w:val="26"/>
        </w:rPr>
        <w:t>Уникальная предрасположенность к речи (а зоной наибольшего благоприятствования в овладении вторым языком является период от 4 до 8-9 лет), пластичность природного механизма усвоения речи, дает ребенку возможность при соответствующих условиях успешно овладеть вторым языком.</w:t>
      </w:r>
    </w:p>
    <w:p w:rsidR="00442D3F" w:rsidRPr="009177CE" w:rsidRDefault="00442D3F" w:rsidP="00824C05">
      <w:pPr>
        <w:spacing w:after="0" w:line="360" w:lineRule="auto"/>
        <w:ind w:firstLine="284"/>
        <w:jc w:val="both"/>
        <w:rPr>
          <w:rFonts w:ascii="Times New Roman" w:hAnsi="Times New Roman"/>
          <w:sz w:val="26"/>
          <w:szCs w:val="26"/>
        </w:rPr>
      </w:pPr>
      <w:r w:rsidRPr="009177CE">
        <w:rPr>
          <w:rFonts w:ascii="Times New Roman" w:hAnsi="Times New Roman"/>
          <w:sz w:val="26"/>
          <w:szCs w:val="26"/>
        </w:rPr>
        <w:t>Эффективность процесса обучения русскому языку определяется тем, насколько последовательно реализуются его основные закономерности:</w:t>
      </w:r>
    </w:p>
    <w:p w:rsidR="00442D3F" w:rsidRPr="009177CE" w:rsidRDefault="00442D3F" w:rsidP="00824C05">
      <w:pPr>
        <w:spacing w:after="0" w:line="360" w:lineRule="auto"/>
        <w:ind w:firstLine="284"/>
        <w:jc w:val="both"/>
        <w:rPr>
          <w:rFonts w:ascii="Times New Roman" w:hAnsi="Times New Roman"/>
          <w:sz w:val="26"/>
          <w:szCs w:val="26"/>
        </w:rPr>
      </w:pPr>
      <w:r w:rsidRPr="009177CE">
        <w:rPr>
          <w:rFonts w:ascii="Times New Roman" w:hAnsi="Times New Roman"/>
          <w:sz w:val="26"/>
          <w:szCs w:val="26"/>
        </w:rPr>
        <w:t>- весь курс обучения русскому языку должен быть сориентирован не только на формирование практических навыков и умений, но и на более полную реализацию воспитательно-образовательного развивающего потенциала русского языка. Поэтому уже на 1 году обучения детям предлагаются материал и задания, способствующие развитию воображения, воспитанию навыков культуры;</w:t>
      </w:r>
    </w:p>
    <w:p w:rsidR="00442D3F" w:rsidRPr="009177CE" w:rsidRDefault="00442D3F" w:rsidP="00824C05">
      <w:pPr>
        <w:spacing w:after="0" w:line="360" w:lineRule="auto"/>
        <w:ind w:firstLine="284"/>
        <w:jc w:val="both"/>
        <w:rPr>
          <w:rFonts w:ascii="Times New Roman" w:hAnsi="Times New Roman"/>
          <w:sz w:val="26"/>
          <w:szCs w:val="26"/>
        </w:rPr>
      </w:pPr>
      <w:r w:rsidRPr="009177CE">
        <w:rPr>
          <w:rFonts w:ascii="Times New Roman" w:hAnsi="Times New Roman"/>
          <w:sz w:val="26"/>
          <w:szCs w:val="26"/>
        </w:rPr>
        <w:t>- в процессе обучения русскому языку важно научить ребенка сопереживать, жалеть, сочувствовать, понимать, помогать. Поэтому во многих ситуациях, дети должны, например, помочь сказочным героям, друг другу, т.е. они ставятся в условие выбора положительного морального действия;</w:t>
      </w:r>
    </w:p>
    <w:p w:rsidR="00442D3F" w:rsidRPr="009177CE" w:rsidRDefault="00442D3F" w:rsidP="00824C05">
      <w:pPr>
        <w:spacing w:after="0" w:line="360" w:lineRule="auto"/>
        <w:ind w:firstLine="284"/>
        <w:jc w:val="both"/>
        <w:rPr>
          <w:rFonts w:ascii="Times New Roman" w:hAnsi="Times New Roman"/>
          <w:sz w:val="26"/>
          <w:szCs w:val="26"/>
        </w:rPr>
      </w:pPr>
      <w:r w:rsidRPr="009177CE">
        <w:rPr>
          <w:rFonts w:ascii="Times New Roman" w:hAnsi="Times New Roman"/>
          <w:sz w:val="26"/>
          <w:szCs w:val="26"/>
        </w:rPr>
        <w:t>- процесс обучения русскому языку в детском саду характеризуется коммуникативной направленностью. Усиление коммуникативной направленности обучения осуществляется за счет ведения сказочных персонажей, использования ролевых игр.</w:t>
      </w:r>
    </w:p>
    <w:p w:rsidR="00442D3F" w:rsidRPr="009177CE" w:rsidRDefault="00442D3F" w:rsidP="00824C05">
      <w:pPr>
        <w:spacing w:after="0" w:line="360" w:lineRule="auto"/>
        <w:ind w:firstLine="284"/>
        <w:jc w:val="both"/>
        <w:rPr>
          <w:rFonts w:ascii="Times New Roman" w:hAnsi="Times New Roman"/>
          <w:sz w:val="26"/>
          <w:szCs w:val="26"/>
        </w:rPr>
      </w:pPr>
      <w:r w:rsidRPr="009177CE">
        <w:rPr>
          <w:rFonts w:ascii="Times New Roman" w:hAnsi="Times New Roman"/>
          <w:sz w:val="26"/>
          <w:szCs w:val="26"/>
        </w:rPr>
        <w:t>Процесс обучения русскому языку в детском саду представляет собой совместную деятельность воспитателя и детей. Задача воспитателя:</w:t>
      </w:r>
    </w:p>
    <w:p w:rsidR="00442D3F" w:rsidRPr="009177CE" w:rsidRDefault="00442D3F" w:rsidP="00824C05">
      <w:pPr>
        <w:spacing w:after="0" w:line="360" w:lineRule="auto"/>
        <w:ind w:firstLine="284"/>
        <w:jc w:val="both"/>
        <w:rPr>
          <w:rFonts w:ascii="Times New Roman" w:hAnsi="Times New Roman"/>
          <w:sz w:val="26"/>
          <w:szCs w:val="26"/>
        </w:rPr>
      </w:pPr>
      <w:r w:rsidRPr="009177CE">
        <w:rPr>
          <w:rFonts w:ascii="Times New Roman" w:hAnsi="Times New Roman"/>
          <w:sz w:val="26"/>
          <w:szCs w:val="26"/>
        </w:rPr>
        <w:t>- сделать все возможное, чтобы заинтересовать и поддерживать интерес ребенка на протяжении всех лет обучения, путем использования естественной среды и путем создания искусственной языковой среды и разнообразия коммуникативных задач.</w:t>
      </w:r>
    </w:p>
    <w:p w:rsidR="00442D3F" w:rsidRPr="009177CE" w:rsidRDefault="00442D3F" w:rsidP="00824C05">
      <w:pPr>
        <w:spacing w:after="0" w:line="360" w:lineRule="auto"/>
        <w:ind w:firstLine="284"/>
        <w:jc w:val="both"/>
        <w:rPr>
          <w:rFonts w:ascii="Times New Roman" w:hAnsi="Times New Roman"/>
          <w:sz w:val="26"/>
          <w:szCs w:val="26"/>
        </w:rPr>
      </w:pPr>
      <w:r w:rsidRPr="009177CE">
        <w:rPr>
          <w:rFonts w:ascii="Times New Roman" w:hAnsi="Times New Roman"/>
          <w:sz w:val="26"/>
          <w:szCs w:val="26"/>
        </w:rPr>
        <w:t xml:space="preserve">Процесс обучения русскому языку будет эффективным, если он строится с учетом возрастных особенностей детей. У детей дошкольного возраста преобладает непроизвольный вид внимания и памяти. Это значит, что они хорошо запоминают то, что им интересно. </w:t>
      </w:r>
    </w:p>
    <w:p w:rsidR="00442D3F" w:rsidRPr="009177CE" w:rsidRDefault="00442D3F" w:rsidP="00824C05">
      <w:pPr>
        <w:spacing w:after="0" w:line="360" w:lineRule="auto"/>
        <w:ind w:firstLine="284"/>
        <w:jc w:val="both"/>
        <w:rPr>
          <w:rFonts w:ascii="Times New Roman" w:hAnsi="Times New Roman"/>
          <w:sz w:val="26"/>
          <w:szCs w:val="26"/>
        </w:rPr>
      </w:pPr>
      <w:r w:rsidRPr="009177CE">
        <w:rPr>
          <w:rFonts w:ascii="Times New Roman" w:hAnsi="Times New Roman"/>
          <w:sz w:val="26"/>
          <w:szCs w:val="26"/>
        </w:rPr>
        <w:t xml:space="preserve">Поэтому каждое занятие должно быть праздником для детей – праздником общения на русском языке с воспитателем, друг с другом, со сказочными персонажами. </w:t>
      </w:r>
    </w:p>
    <w:sectPr w:rsidR="00442D3F" w:rsidRPr="009177CE" w:rsidSect="009177CE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42D3F"/>
    <w:rsid w:val="0013439F"/>
    <w:rsid w:val="00442D3F"/>
    <w:rsid w:val="004F646D"/>
    <w:rsid w:val="0063264A"/>
    <w:rsid w:val="00824C05"/>
    <w:rsid w:val="00917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2D3F"/>
    <w:rPr>
      <w:rFonts w:eastAsiaTheme="minorEastAsia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659</Words>
  <Characters>3762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ildar</dc:creator>
  <cp:lastModifiedBy>Лилия</cp:lastModifiedBy>
  <cp:revision>2</cp:revision>
  <dcterms:created xsi:type="dcterms:W3CDTF">2013-12-11T16:42:00Z</dcterms:created>
  <dcterms:modified xsi:type="dcterms:W3CDTF">2013-12-12T05:51:00Z</dcterms:modified>
</cp:coreProperties>
</file>